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F434" w14:textId="77777777" w:rsidR="002E107F" w:rsidRDefault="00000000">
      <w:pPr>
        <w:spacing w:after="40"/>
      </w:pPr>
      <w:r>
        <w:rPr>
          <w:b/>
          <w:bCs/>
          <w:color w:val="1A2744"/>
          <w:sz w:val="36"/>
          <w:szCs w:val="36"/>
        </w:rPr>
        <w:t>Succession Planning Review</w:t>
      </w:r>
    </w:p>
    <w:p w14:paraId="5011765C" w14:textId="77777777" w:rsidR="002E107F" w:rsidRPr="00204022" w:rsidRDefault="00000000">
      <w:pPr>
        <w:pBdr>
          <w:bottom w:val="single" w:sz="4" w:space="6" w:color="B9913A"/>
        </w:pBdr>
        <w:spacing w:after="160"/>
        <w:rPr>
          <w:sz w:val="24"/>
          <w:szCs w:val="24"/>
        </w:rPr>
      </w:pPr>
      <w:r w:rsidRPr="00204022">
        <w:rPr>
          <w:i/>
          <w:iCs/>
          <w:color w:val="666666"/>
          <w:sz w:val="22"/>
          <w:szCs w:val="22"/>
        </w:rPr>
        <w:t>A structured approach to evaluating team readiness and leadership potential.</w:t>
      </w:r>
    </w:p>
    <w:p w14:paraId="48F690D9" w14:textId="77777777" w:rsidR="002E107F" w:rsidRPr="00204022" w:rsidRDefault="00000000">
      <w:pPr>
        <w:shd w:val="clear" w:color="auto" w:fill="1A2744"/>
        <w:spacing w:before="240"/>
        <w:ind w:left="80" w:right="80"/>
        <w:rPr>
          <w:sz w:val="22"/>
          <w:szCs w:val="22"/>
        </w:rPr>
      </w:pPr>
      <w:r w:rsidRPr="00204022">
        <w:rPr>
          <w:b/>
          <w:bCs/>
          <w:color w:val="FFFFFF"/>
          <w:sz w:val="22"/>
          <w:szCs w:val="22"/>
        </w:rPr>
        <w:t xml:space="preserve">  EMPLOYEE INFORMATION</w:t>
      </w:r>
    </w:p>
    <w:p w14:paraId="361F9E1D" w14:textId="77777777" w:rsidR="002E107F" w:rsidRDefault="00000000" w:rsidP="00204022">
      <w:pPr>
        <w:spacing w:before="160" w:after="60"/>
        <w:ind w:firstLine="180"/>
      </w:pPr>
      <w:r>
        <w:rPr>
          <w:b/>
          <w:bCs/>
          <w:color w:val="3E3E42"/>
        </w:rPr>
        <w:t xml:space="preserve">Employee </w:t>
      </w:r>
      <w:proofErr w:type="gramStart"/>
      <w:r>
        <w:rPr>
          <w:b/>
          <w:bCs/>
          <w:color w:val="3E3E42"/>
        </w:rPr>
        <w:t xml:space="preserve">Name: </w:t>
      </w:r>
      <w:r>
        <w:rPr>
          <w:color w:val="BBBBBB"/>
        </w:rPr>
        <w:t>_</w:t>
      </w:r>
      <w:proofErr w:type="gramEnd"/>
      <w:r>
        <w:rPr>
          <w:color w:val="BBBBBB"/>
        </w:rPr>
        <w:t xml:space="preserve">_____________________________    </w:t>
      </w:r>
      <w:r>
        <w:rPr>
          <w:b/>
          <w:bCs/>
          <w:color w:val="3E3E42"/>
        </w:rPr>
        <w:t xml:space="preserve">Current Position: </w:t>
      </w:r>
      <w:r>
        <w:rPr>
          <w:color w:val="BBBBBB"/>
        </w:rPr>
        <w:t>______________________________</w:t>
      </w:r>
    </w:p>
    <w:p w14:paraId="76018ABC" w14:textId="77777777" w:rsidR="002E107F" w:rsidRDefault="00000000" w:rsidP="00204022">
      <w:pPr>
        <w:spacing w:before="60" w:after="60"/>
        <w:ind w:firstLine="180"/>
      </w:pPr>
      <w:r>
        <w:rPr>
          <w:b/>
          <w:bCs/>
          <w:color w:val="3E3E42"/>
        </w:rPr>
        <w:t xml:space="preserve">Years with </w:t>
      </w:r>
      <w:proofErr w:type="gramStart"/>
      <w:r>
        <w:rPr>
          <w:b/>
          <w:bCs/>
          <w:color w:val="3E3E42"/>
        </w:rPr>
        <w:t xml:space="preserve">Org: </w:t>
      </w:r>
      <w:r>
        <w:rPr>
          <w:color w:val="BBBBBB"/>
        </w:rPr>
        <w:t>_</w:t>
      </w:r>
      <w:proofErr w:type="gramEnd"/>
      <w:r>
        <w:rPr>
          <w:color w:val="BBBBBB"/>
        </w:rPr>
        <w:t xml:space="preserve">______    </w:t>
      </w:r>
      <w:r>
        <w:rPr>
          <w:b/>
          <w:bCs/>
          <w:color w:val="3E3E42"/>
        </w:rPr>
        <w:t xml:space="preserve">Direct Reports: </w:t>
      </w:r>
      <w:r>
        <w:rPr>
          <w:color w:val="BBBBBB"/>
        </w:rPr>
        <w:t xml:space="preserve">_______    </w:t>
      </w:r>
      <w:r>
        <w:rPr>
          <w:b/>
          <w:bCs/>
          <w:color w:val="3E3E42"/>
        </w:rPr>
        <w:t xml:space="preserve">Indirect Reports: </w:t>
      </w:r>
      <w:r>
        <w:rPr>
          <w:color w:val="BBBBBB"/>
        </w:rPr>
        <w:t>_______</w:t>
      </w:r>
    </w:p>
    <w:p w14:paraId="34344416" w14:textId="77777777" w:rsidR="002E107F" w:rsidRDefault="00000000" w:rsidP="00204022">
      <w:pPr>
        <w:spacing w:before="60" w:after="120"/>
        <w:ind w:firstLine="180"/>
      </w:pPr>
      <w:r>
        <w:rPr>
          <w:b/>
          <w:bCs/>
          <w:color w:val="3E3E42"/>
        </w:rPr>
        <w:t>Willingness to Relocate</w:t>
      </w:r>
      <w:proofErr w:type="gramStart"/>
      <w:r>
        <w:rPr>
          <w:b/>
          <w:bCs/>
          <w:color w:val="3E3E42"/>
        </w:rPr>
        <w:t xml:space="preserve">:  </w:t>
      </w:r>
      <w:r>
        <w:rPr>
          <w:color w:val="999999"/>
        </w:rPr>
        <w:t xml:space="preserve">Yes  </w:t>
      </w:r>
      <w:proofErr w:type="gramEnd"/>
      <w:r>
        <w:rPr>
          <w:color w:val="999999"/>
        </w:rPr>
        <w:t xml:space="preserve"> /   No   /   Open to Discussion</w:t>
      </w:r>
    </w:p>
    <w:p w14:paraId="5424C826" w14:textId="77777777" w:rsidR="002E107F" w:rsidRPr="00204022" w:rsidRDefault="00000000">
      <w:pPr>
        <w:shd w:val="clear" w:color="auto" w:fill="1A2744"/>
        <w:spacing w:before="240"/>
        <w:ind w:left="80" w:right="80"/>
        <w:rPr>
          <w:sz w:val="22"/>
          <w:szCs w:val="22"/>
        </w:rPr>
      </w:pPr>
      <w:r w:rsidRPr="00204022">
        <w:rPr>
          <w:b/>
          <w:bCs/>
          <w:color w:val="FFFFFF"/>
          <w:sz w:val="22"/>
          <w:szCs w:val="22"/>
        </w:rPr>
        <w:t xml:space="preserve">  Education, Degrees, and Certifications</w:t>
      </w:r>
    </w:p>
    <w:p w14:paraId="221F3093" w14:textId="77777777" w:rsidR="002E107F" w:rsidRPr="00204022" w:rsidRDefault="00000000">
      <w:pPr>
        <w:shd w:val="clear" w:color="auto" w:fill="F0EDE8"/>
        <w:spacing w:after="60"/>
        <w:ind w:left="80" w:right="80"/>
        <w:rPr>
          <w:sz w:val="24"/>
          <w:szCs w:val="24"/>
        </w:rPr>
      </w:pPr>
      <w:r w:rsidRPr="00204022">
        <w:rPr>
          <w:i/>
          <w:iCs/>
          <w:color w:val="888888"/>
        </w:rPr>
        <w:t xml:space="preserve">  List degrees, certifications, and specialized training. Include professional development programs completed.</w:t>
      </w:r>
    </w:p>
    <w:p w14:paraId="219737EB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4148F4E8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26E84D83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38F25D47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44F13998" w14:textId="77777777" w:rsidR="002E107F" w:rsidRDefault="00000000">
      <w:pPr>
        <w:shd w:val="clear" w:color="auto" w:fill="1A2744"/>
        <w:spacing w:before="240"/>
        <w:ind w:left="80" w:right="80"/>
      </w:pPr>
      <w:r>
        <w:rPr>
          <w:b/>
          <w:bCs/>
          <w:color w:val="FFFFFF"/>
        </w:rPr>
        <w:t xml:space="preserve">  Key Accomplishments (</w:t>
      </w:r>
      <w:r w:rsidRPr="00204022">
        <w:rPr>
          <w:b/>
          <w:bCs/>
          <w:color w:val="FFFFFF"/>
          <w:sz w:val="22"/>
          <w:szCs w:val="22"/>
        </w:rPr>
        <w:t xml:space="preserve">Past </w:t>
      </w:r>
      <w:r>
        <w:rPr>
          <w:b/>
          <w:bCs/>
          <w:color w:val="FFFFFF"/>
        </w:rPr>
        <w:t>24 Months)</w:t>
      </w:r>
    </w:p>
    <w:p w14:paraId="753B5D06" w14:textId="77777777" w:rsidR="002E107F" w:rsidRPr="00204022" w:rsidRDefault="00000000">
      <w:pPr>
        <w:shd w:val="clear" w:color="auto" w:fill="F0EDE8"/>
        <w:spacing w:after="60"/>
        <w:ind w:left="80" w:right="80"/>
        <w:rPr>
          <w:sz w:val="24"/>
          <w:szCs w:val="24"/>
        </w:rPr>
      </w:pPr>
      <w:r w:rsidRPr="00204022">
        <w:rPr>
          <w:i/>
          <w:iCs/>
          <w:color w:val="888888"/>
        </w:rPr>
        <w:t xml:space="preserve">  Describe your most significant contributions. Be specific about results and impact.</w:t>
      </w:r>
    </w:p>
    <w:p w14:paraId="016CA319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3FB9A98F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50AAA49F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3D7A4C9E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17DA0F9C" w14:textId="77777777" w:rsidR="002E107F" w:rsidRPr="00204022" w:rsidRDefault="00000000">
      <w:pPr>
        <w:shd w:val="clear" w:color="auto" w:fill="1A2744"/>
        <w:spacing w:before="240"/>
        <w:ind w:left="80" w:right="80"/>
        <w:rPr>
          <w:sz w:val="22"/>
          <w:szCs w:val="22"/>
        </w:rPr>
      </w:pPr>
      <w:r w:rsidRPr="00204022">
        <w:rPr>
          <w:b/>
          <w:bCs/>
          <w:color w:val="FFFFFF"/>
          <w:sz w:val="22"/>
          <w:szCs w:val="22"/>
        </w:rPr>
        <w:t xml:space="preserve">  Relevant Work Experience (Past 5 Years)</w:t>
      </w:r>
    </w:p>
    <w:p w14:paraId="23958EB8" w14:textId="77777777" w:rsidR="002E107F" w:rsidRPr="00204022" w:rsidRDefault="00000000">
      <w:pPr>
        <w:shd w:val="clear" w:color="auto" w:fill="F0EDE8"/>
        <w:spacing w:after="60"/>
        <w:ind w:left="80" w:right="80"/>
        <w:rPr>
          <w:sz w:val="24"/>
          <w:szCs w:val="24"/>
        </w:rPr>
      </w:pPr>
      <w:r w:rsidRPr="00204022">
        <w:rPr>
          <w:i/>
          <w:iCs/>
          <w:color w:val="888888"/>
        </w:rPr>
        <w:t xml:space="preserve">  Summarize roles, responsibilities, and outcomes. Include cross-functional or leadership experience.</w:t>
      </w:r>
    </w:p>
    <w:p w14:paraId="3B90E16A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40247EAB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531C33D2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7BFCE6FD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303660BC" w14:textId="77777777" w:rsidR="002E107F" w:rsidRPr="00204022" w:rsidRDefault="00000000">
      <w:pPr>
        <w:shd w:val="clear" w:color="auto" w:fill="1A2744"/>
        <w:spacing w:before="240"/>
        <w:ind w:left="80" w:right="80"/>
        <w:rPr>
          <w:sz w:val="22"/>
          <w:szCs w:val="22"/>
        </w:rPr>
      </w:pPr>
      <w:r w:rsidRPr="00204022">
        <w:rPr>
          <w:b/>
          <w:bCs/>
          <w:color w:val="FFFFFF"/>
          <w:sz w:val="22"/>
          <w:szCs w:val="22"/>
        </w:rPr>
        <w:t xml:space="preserve">  Personal Strengths</w:t>
      </w:r>
    </w:p>
    <w:p w14:paraId="3129EAA2" w14:textId="77777777" w:rsidR="002E107F" w:rsidRPr="00204022" w:rsidRDefault="00000000">
      <w:pPr>
        <w:shd w:val="clear" w:color="auto" w:fill="F0EDE8"/>
        <w:spacing w:after="60"/>
        <w:ind w:left="80" w:right="80"/>
        <w:rPr>
          <w:sz w:val="24"/>
          <w:szCs w:val="24"/>
        </w:rPr>
      </w:pPr>
      <w:r w:rsidRPr="00204022">
        <w:rPr>
          <w:i/>
          <w:iCs/>
          <w:color w:val="888888"/>
        </w:rPr>
        <w:t xml:space="preserve">  Identify strengths that have contributed to your success. Include a brief explanation for each.</w:t>
      </w:r>
    </w:p>
    <w:p w14:paraId="301B16A1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1A3FE6CC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2085DE74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4AB3C069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6CE965CA" w14:textId="77777777" w:rsidR="002E107F" w:rsidRPr="00204022" w:rsidRDefault="00000000">
      <w:pPr>
        <w:shd w:val="clear" w:color="auto" w:fill="1A2744"/>
        <w:spacing w:before="240"/>
        <w:ind w:left="80" w:right="80"/>
        <w:rPr>
          <w:sz w:val="22"/>
          <w:szCs w:val="22"/>
        </w:rPr>
      </w:pPr>
      <w:r w:rsidRPr="00204022">
        <w:rPr>
          <w:b/>
          <w:bCs/>
          <w:color w:val="FFFFFF"/>
          <w:sz w:val="22"/>
          <w:szCs w:val="22"/>
        </w:rPr>
        <w:t xml:space="preserve">  Areas for Development</w:t>
      </w:r>
    </w:p>
    <w:p w14:paraId="50F2FAEE" w14:textId="77777777" w:rsidR="002E107F" w:rsidRPr="00204022" w:rsidRDefault="00000000">
      <w:pPr>
        <w:shd w:val="clear" w:color="auto" w:fill="F0EDE8"/>
        <w:spacing w:after="60"/>
        <w:ind w:left="80" w:right="80"/>
        <w:rPr>
          <w:sz w:val="24"/>
          <w:szCs w:val="24"/>
        </w:rPr>
      </w:pPr>
      <w:r w:rsidRPr="00204022">
        <w:rPr>
          <w:i/>
          <w:iCs/>
          <w:color w:val="888888"/>
        </w:rPr>
        <w:t xml:space="preserve">  Identify areas where growth would strengthen your readiness. Include a brief explanation for each.</w:t>
      </w:r>
    </w:p>
    <w:p w14:paraId="149162BE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2885C42E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2EC3D22F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296314C4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592065D0" w14:textId="77777777" w:rsidR="002E107F" w:rsidRPr="00204022" w:rsidRDefault="00000000">
      <w:pPr>
        <w:shd w:val="clear" w:color="auto" w:fill="1A2744"/>
        <w:spacing w:before="240"/>
        <w:ind w:left="80" w:right="80"/>
        <w:rPr>
          <w:sz w:val="22"/>
          <w:szCs w:val="22"/>
        </w:rPr>
      </w:pPr>
      <w:r w:rsidRPr="00204022">
        <w:rPr>
          <w:b/>
          <w:bCs/>
          <w:color w:val="FFFFFF"/>
          <w:sz w:val="22"/>
          <w:szCs w:val="22"/>
        </w:rPr>
        <w:lastRenderedPageBreak/>
        <w:t xml:space="preserve">  Desired Next-Step Roles</w:t>
      </w:r>
    </w:p>
    <w:p w14:paraId="4AEEC8C2" w14:textId="77777777" w:rsidR="002E107F" w:rsidRPr="00204022" w:rsidRDefault="00000000">
      <w:pPr>
        <w:shd w:val="clear" w:color="auto" w:fill="F0EDE8"/>
        <w:spacing w:after="60"/>
        <w:ind w:left="80" w:right="80"/>
        <w:rPr>
          <w:sz w:val="24"/>
          <w:szCs w:val="24"/>
        </w:rPr>
      </w:pPr>
      <w:r w:rsidRPr="00204022">
        <w:rPr>
          <w:i/>
          <w:iCs/>
          <w:color w:val="888888"/>
        </w:rPr>
        <w:t xml:space="preserve">  Describe the leadership roles you are interested in. Explain why you believe you are ready for this step.</w:t>
      </w:r>
    </w:p>
    <w:p w14:paraId="45989F68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0B2825F6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1E45054B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58E8C731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752E7E6F" w14:textId="77777777" w:rsidR="002E107F" w:rsidRPr="00204022" w:rsidRDefault="00000000">
      <w:pPr>
        <w:shd w:val="clear" w:color="auto" w:fill="1A2744"/>
        <w:spacing w:before="240"/>
        <w:ind w:left="80" w:right="80"/>
        <w:rPr>
          <w:sz w:val="22"/>
          <w:szCs w:val="22"/>
        </w:rPr>
      </w:pPr>
      <w:r w:rsidRPr="00204022">
        <w:rPr>
          <w:b/>
          <w:bCs/>
          <w:color w:val="FFFFFF"/>
          <w:sz w:val="22"/>
          <w:szCs w:val="22"/>
        </w:rPr>
        <w:t xml:space="preserve">  Community Involvement</w:t>
      </w:r>
    </w:p>
    <w:p w14:paraId="13B56E26" w14:textId="77777777" w:rsidR="002E107F" w:rsidRPr="00204022" w:rsidRDefault="00000000">
      <w:pPr>
        <w:shd w:val="clear" w:color="auto" w:fill="F0EDE8"/>
        <w:spacing w:after="60"/>
        <w:ind w:left="80" w:right="80"/>
        <w:rPr>
          <w:sz w:val="24"/>
          <w:szCs w:val="24"/>
        </w:rPr>
      </w:pPr>
      <w:r w:rsidRPr="00204022">
        <w:rPr>
          <w:i/>
          <w:iCs/>
          <w:color w:val="888888"/>
        </w:rPr>
        <w:t xml:space="preserve">  Key positions held, volunteer work, board memberships, and community activities.</w:t>
      </w:r>
    </w:p>
    <w:p w14:paraId="324F6B2B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2BCF0F6A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54024EDF" w14:textId="77777777" w:rsidR="00D40158" w:rsidRDefault="00D40158">
      <w:pPr>
        <w:pBdr>
          <w:bottom w:val="single" w:sz="1" w:space="0" w:color="D8D8D8"/>
        </w:pBdr>
        <w:spacing w:line="340" w:lineRule="auto"/>
        <w:ind w:left="120" w:right="120"/>
      </w:pPr>
    </w:p>
    <w:p w14:paraId="418F113A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2894AEFF" w14:textId="77777777" w:rsidR="002E107F" w:rsidRPr="00204022" w:rsidRDefault="00000000">
      <w:pPr>
        <w:shd w:val="clear" w:color="auto" w:fill="1A2744"/>
        <w:spacing w:before="240"/>
        <w:ind w:left="80" w:right="80"/>
        <w:rPr>
          <w:sz w:val="22"/>
          <w:szCs w:val="22"/>
        </w:rPr>
      </w:pPr>
      <w:r w:rsidRPr="00204022">
        <w:rPr>
          <w:b/>
          <w:bCs/>
          <w:color w:val="FFFFFF"/>
          <w:sz w:val="22"/>
          <w:szCs w:val="22"/>
        </w:rPr>
        <w:t xml:space="preserve">  Notes</w:t>
      </w:r>
    </w:p>
    <w:p w14:paraId="6B0A26B4" w14:textId="77777777" w:rsidR="002E107F" w:rsidRPr="00204022" w:rsidRDefault="00000000">
      <w:pPr>
        <w:shd w:val="clear" w:color="auto" w:fill="F0EDE8"/>
        <w:spacing w:after="60"/>
        <w:ind w:left="80" w:right="80"/>
        <w:rPr>
          <w:sz w:val="24"/>
          <w:szCs w:val="24"/>
        </w:rPr>
      </w:pPr>
      <w:r w:rsidRPr="00204022">
        <w:rPr>
          <w:i/>
          <w:iCs/>
          <w:color w:val="888888"/>
        </w:rPr>
        <w:t xml:space="preserve">  Other comments.</w:t>
      </w:r>
    </w:p>
    <w:p w14:paraId="7F7BBED3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4954932C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p w14:paraId="35092867" w14:textId="77777777" w:rsidR="00D40158" w:rsidRDefault="00D40158">
      <w:pPr>
        <w:pBdr>
          <w:bottom w:val="single" w:sz="1" w:space="0" w:color="D8D8D8"/>
        </w:pBdr>
        <w:spacing w:line="340" w:lineRule="auto"/>
        <w:ind w:left="120" w:right="120"/>
      </w:pPr>
    </w:p>
    <w:p w14:paraId="4C9ED5D3" w14:textId="77777777" w:rsidR="002E107F" w:rsidRDefault="00000000">
      <w:pPr>
        <w:pBdr>
          <w:bottom w:val="single" w:sz="1" w:space="0" w:color="D8D8D8"/>
        </w:pBdr>
        <w:spacing w:line="340" w:lineRule="auto"/>
        <w:ind w:left="120" w:right="120"/>
      </w:pPr>
      <w:r>
        <w:t xml:space="preserve"> </w:t>
      </w:r>
    </w:p>
    <w:sectPr w:rsidR="002E107F">
      <w:headerReference w:type="default" r:id="rId7"/>
      <w:footerReference w:type="default" r:id="rId8"/>
      <w:pgSz w:w="12240" w:h="15840"/>
      <w:pgMar w:top="860" w:right="720" w:bottom="108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117D" w14:textId="77777777" w:rsidR="00AE3D33" w:rsidRDefault="00AE3D33">
      <w:r>
        <w:separator/>
      </w:r>
    </w:p>
  </w:endnote>
  <w:endnote w:type="continuationSeparator" w:id="0">
    <w:p w14:paraId="1A7D740F" w14:textId="77777777" w:rsidR="00AE3D33" w:rsidRDefault="00AE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4C45" w14:textId="77777777" w:rsidR="002E107F" w:rsidRDefault="00000000">
    <w:pPr>
      <w:pBdr>
        <w:top w:val="single" w:sz="1" w:space="4" w:color="B9913A"/>
      </w:pBdr>
      <w:spacing w:before="80"/>
    </w:pPr>
    <w:r>
      <w:rPr>
        <w:color w:val="999999"/>
        <w:sz w:val="16"/>
        <w:szCs w:val="16"/>
      </w:rPr>
      <w:t>Succession Planning Review</w:t>
    </w:r>
    <w:r>
      <w:rPr>
        <w:b/>
        <w:bCs/>
        <w:color w:val="4A90C2"/>
        <w:sz w:val="16"/>
        <w:szCs w:val="16"/>
      </w:rPr>
      <w:ptab w:relativeTo="margin" w:alignment="right" w:leader="none"/>
    </w:r>
    <w:r>
      <w:rPr>
        <w:b/>
        <w:bCs/>
        <w:color w:val="4A90C2"/>
        <w:sz w:val="16"/>
        <w:szCs w:val="16"/>
      </w:rPr>
      <w:t>www.Leadership-Tools.com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9FB5" w14:textId="77777777" w:rsidR="00AE3D33" w:rsidRDefault="00AE3D33">
      <w:r>
        <w:separator/>
      </w:r>
    </w:p>
  </w:footnote>
  <w:footnote w:type="continuationSeparator" w:id="0">
    <w:p w14:paraId="72640802" w14:textId="77777777" w:rsidR="00AE3D33" w:rsidRDefault="00AE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9A23" w14:textId="77777777" w:rsidR="002E107F" w:rsidRDefault="00000000">
    <w:pPr>
      <w:pBdr>
        <w:bottom w:val="single" w:sz="6" w:space="4" w:color="B9913A"/>
      </w:pBdr>
      <w:jc w:val="right"/>
    </w:pPr>
    <w:r>
      <w:rPr>
        <w:noProof/>
      </w:rPr>
      <w:drawing>
        <wp:inline distT="0" distB="0" distL="0" distR="0" wp14:anchorId="1AEF35C8" wp14:editId="72E7E7F9">
          <wp:extent cx="2211917" cy="314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505" cy="31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A7395"/>
    <w:multiLevelType w:val="hybridMultilevel"/>
    <w:tmpl w:val="BCFA540A"/>
    <w:lvl w:ilvl="0" w:tplc="74A0B47A">
      <w:start w:val="1"/>
      <w:numFmt w:val="bullet"/>
      <w:lvlText w:val="●"/>
      <w:lvlJc w:val="left"/>
      <w:pPr>
        <w:ind w:left="720" w:hanging="360"/>
      </w:pPr>
    </w:lvl>
    <w:lvl w:ilvl="1" w:tplc="1D7CA28A">
      <w:start w:val="1"/>
      <w:numFmt w:val="bullet"/>
      <w:lvlText w:val="○"/>
      <w:lvlJc w:val="left"/>
      <w:pPr>
        <w:ind w:left="1440" w:hanging="360"/>
      </w:pPr>
    </w:lvl>
    <w:lvl w:ilvl="2" w:tplc="071AAD30">
      <w:start w:val="1"/>
      <w:numFmt w:val="bullet"/>
      <w:lvlText w:val="■"/>
      <w:lvlJc w:val="left"/>
      <w:pPr>
        <w:ind w:left="2160" w:hanging="360"/>
      </w:pPr>
    </w:lvl>
    <w:lvl w:ilvl="3" w:tplc="B2144F94">
      <w:start w:val="1"/>
      <w:numFmt w:val="bullet"/>
      <w:lvlText w:val="●"/>
      <w:lvlJc w:val="left"/>
      <w:pPr>
        <w:ind w:left="2880" w:hanging="360"/>
      </w:pPr>
    </w:lvl>
    <w:lvl w:ilvl="4" w:tplc="2FB235B6">
      <w:start w:val="1"/>
      <w:numFmt w:val="bullet"/>
      <w:lvlText w:val="○"/>
      <w:lvlJc w:val="left"/>
      <w:pPr>
        <w:ind w:left="3600" w:hanging="360"/>
      </w:pPr>
    </w:lvl>
    <w:lvl w:ilvl="5" w:tplc="FD5C7A26">
      <w:start w:val="1"/>
      <w:numFmt w:val="bullet"/>
      <w:lvlText w:val="■"/>
      <w:lvlJc w:val="left"/>
      <w:pPr>
        <w:ind w:left="4320" w:hanging="360"/>
      </w:pPr>
    </w:lvl>
    <w:lvl w:ilvl="6" w:tplc="635C39DE">
      <w:start w:val="1"/>
      <w:numFmt w:val="bullet"/>
      <w:lvlText w:val="●"/>
      <w:lvlJc w:val="left"/>
      <w:pPr>
        <w:ind w:left="5040" w:hanging="360"/>
      </w:pPr>
    </w:lvl>
    <w:lvl w:ilvl="7" w:tplc="8D161F7A">
      <w:start w:val="1"/>
      <w:numFmt w:val="bullet"/>
      <w:lvlText w:val="●"/>
      <w:lvlJc w:val="left"/>
      <w:pPr>
        <w:ind w:left="5760" w:hanging="360"/>
      </w:pPr>
    </w:lvl>
    <w:lvl w:ilvl="8" w:tplc="0598EC44">
      <w:start w:val="1"/>
      <w:numFmt w:val="bullet"/>
      <w:lvlText w:val="●"/>
      <w:lvlJc w:val="left"/>
      <w:pPr>
        <w:ind w:left="6480" w:hanging="360"/>
      </w:pPr>
    </w:lvl>
  </w:abstractNum>
  <w:num w:numId="1" w16cid:durableId="18450460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7F"/>
    <w:rsid w:val="00204022"/>
    <w:rsid w:val="002E107F"/>
    <w:rsid w:val="00716CCE"/>
    <w:rsid w:val="00AE3D33"/>
    <w:rsid w:val="00D4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DB33"/>
  <w15:docId w15:val="{99771A4E-62F3-49E8-87E0-F102F0AA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4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022"/>
  </w:style>
  <w:style w:type="paragraph" w:styleId="Footer">
    <w:name w:val="footer"/>
    <w:basedOn w:val="Normal"/>
    <w:link w:val="FooterChar"/>
    <w:uiPriority w:val="99"/>
    <w:unhideWhenUsed/>
    <w:rsid w:val="00204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1137</Characters>
  <Application>Microsoft Office Word</Application>
  <DocSecurity>0</DocSecurity>
  <Lines>22</Lines>
  <Paragraphs>14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 TODD GORHAM</cp:lastModifiedBy>
  <cp:revision>3</cp:revision>
  <cp:lastPrinted>2026-04-14T02:17:00Z</cp:lastPrinted>
  <dcterms:created xsi:type="dcterms:W3CDTF">2026-04-14T02:17:00Z</dcterms:created>
  <dcterms:modified xsi:type="dcterms:W3CDTF">2026-04-14T02:17:00Z</dcterms:modified>
</cp:coreProperties>
</file>